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95" w:rsidRDefault="006E5295" w:rsidP="006E5295">
      <w:pPr>
        <w:shd w:val="clear" w:color="auto" w:fill="FFFFFF"/>
        <w:spacing w:after="0" w:line="210" w:lineRule="atLeast"/>
        <w:jc w:val="both"/>
        <w:rPr>
          <w:rFonts w:eastAsia="Times New Roman" w:cs="Times New Roman"/>
          <w:b/>
          <w:bCs/>
          <w:color w:val="000000"/>
          <w:sz w:val="18"/>
          <w:szCs w:val="18"/>
        </w:rPr>
      </w:pPr>
      <w:r w:rsidRPr="006E5295">
        <w:rPr>
          <w:rFonts w:eastAsia="Times New Roman" w:cs="Times New Roman"/>
          <w:b/>
          <w:bCs/>
          <w:color w:val="000000"/>
          <w:sz w:val="18"/>
          <w:szCs w:val="18"/>
        </w:rPr>
        <w:t>Thứ Hai 01/02/2016</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bookmarkStart w:id="0" w:name="_GoBack"/>
      <w:bookmarkEnd w:id="0"/>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Sáng:</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GĐ Nguyễn Quốc Cường dự Hội nghị Người Lao động năm 2016, Hội nghị tổng kết công tác sản xuất – kinh doanh năm 2015 và phương hướng kế hoạch năm 2016 của  Công ty TNHH MTV cao su Dầu Tiếng</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09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Hội trường Công ty TNHH MTV cao su Dầu Tiếng.</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Thanh tra Sở, Chi cục TĐC kiểm tra hàng hóa Tết năm 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Ngày 01 - 02/02 (cả ngày); ngày 03/02 (buổi sáng)</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Địa bàn tỉnh Bình Dương</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Chiều:</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GĐ Nguyễn Quốc Cường, đại diện BCH Công đoàn, Chi đoàn (Tăng Công Trường, Nguyễn Thị Luyện) thăm chúc Tết lãnh đạo sở nghỉ hưu.</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13 giờ 30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tại gia đình lãnh đạo sở nghỉ hưu</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PGĐ Lê Tấn Cường, đại diện BCH Công đoàn, Chi đoàn (Nguyễn Thành Lộc, Nguyễn Hải Lâm) thăm chúc Tết gia đình các cán bộ của Sở thuộc diện chính sách.</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13 giờ 30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Tại gia đình các cán bộ của Sở thuộc diện chính sách</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3. PGĐ Nguyễn Bình Phước, CVP Lê Vương Duy dự họp bình xét thi đua Khối Văn hóa – Xã hội năm 2015.</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13 giờ 30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Sở Văn hóa – Thể thao – Du lịch</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18"/>
          <w:szCs w:val="18"/>
          <w:lang w:val="vi-VN"/>
        </w:rPr>
        <w:t>Thứ </w:t>
      </w:r>
      <w:r w:rsidRPr="006E5295">
        <w:rPr>
          <w:rFonts w:eastAsia="Times New Roman" w:cs="Times New Roman"/>
          <w:b/>
          <w:bCs/>
          <w:color w:val="000000"/>
          <w:sz w:val="18"/>
          <w:szCs w:val="18"/>
        </w:rPr>
        <w:t>Ba 02/02/2016</w:t>
      </w:r>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Sáng:</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GĐ Nguyễn Quốc Cường, đại diện các phòng, đơn vị viếng nghĩa trang liệt sỹ tỉnh.</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Khởi hành lúc 06 giờ 00 tại 26 Huỳnh Văn Nghệ, P. Phú Lợi</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Nghĩa trang liệt sỹ tỉnh</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LĐ Sở dự họp mặt kỷ niệm 86 năm ngày thành lập Đảng Cộng sản Việt Nam, đón Tết cổ truyền dân tộc – Bính Thân 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09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Trung tâm Hội nghị - Triển lãm tỉnh</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3. PGĐ Lê Tấn Cường dự ngày Hội Khoa học và Công nghệ tỉnh Đồng Nai.</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Trung tâm Hội nghị Golden Palace – tỉnh Đồng Nai</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rPr>
        <w:t> </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Thứ Tư </w:t>
      </w:r>
      <w:r w:rsidRPr="006E5295">
        <w:rPr>
          <w:rFonts w:eastAsia="Times New Roman" w:cs="Times New Roman"/>
          <w:b/>
          <w:bCs/>
          <w:color w:val="000000"/>
          <w:sz w:val="24"/>
          <w:szCs w:val="24"/>
        </w:rPr>
        <w:t>03/02/2016</w:t>
      </w:r>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Sáng:</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PGĐ Ngô Văn Dinh, phòng QLKH (PTPPT Nguyễn Mộng Giang, PTP Phan Thị Thùy Trang), phòng KHTC họp thẩm định kinh phí đề tài: Nghiên cứu hiện trạng và thử nghiệm các giải pháp xác thực đa yếu tố nhằm tăng cường an toàn thông tin cho các cơ quan Nhà nước trên địa bàn tỉnh Bình Dương</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lastRenderedPageBreak/>
        <w:t>Địa điểm: Phòng họp Sở</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Đảng viên Chi bộ 3 sinh hoạt định kỳ tháng 02/2016 và kết nạp đảng viên mới.</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Phòng họp Trung tâm UDTBKHCN</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Chiều:</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Toàn thể công chức, viên chức tham dự Hội nghị cán bộ, công chức, viên chức năm 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Thời gian: 13 giờ 30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Địa điểm: Hội trường Trung tâm Ứng dụng tiến bộ khoa học và công nghệ</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PGĐ Ngô Văn Dinh, phòng QLKH (Nguyễn Thị Thanh Thảo), phòng KHTC họp tuyển chọn đơn vị chủ trì đề tài: Nghiên cứu xác định nguyên nhân sự bùng phát của cây lục bình trên địa bàn tỉnh Bình Dương và đề xuất biện pháp xử lý hiệu quả</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Thời gian: 13 giờ 30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Địa điểm: Phòng họp Sở</w:t>
      </w:r>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rPr>
        <w:t> </w:t>
      </w:r>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rPr>
        <w:t>Thứ Năm 04/02/2016</w:t>
      </w:r>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Sáng:</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PGĐ Ngô Văn Dinh, phòng QLKH (PTPPT Nguyễn Mộng Giang, Nguyễn Thị Thanh Tuyền), phòng KHTC kiểm tra tiến độ và quyết toán kinh phí đề tài: Chiến lược Marketing địa phương tỉnh Bình Dương đến năm 2020.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Địa điểm: Phòng họp Sở</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PGĐ Nguyễn Bình Phước dự tổng kết hoạt động của Ban Chỉ đạo Đổi mới và phát triển kinh tế tập thể tỉnh Bình Dương năm 2015, phương hướng nhiệm vụ năm 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Địa điểm: Hội trường A – UBND tỉnh</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3. Toàn thể đảng viên Đảng bộ Sở nghe báo cáo nhanh kết quả Đại hội đại biểu toàn quốc lần thứ XII của Đảng (Trừ cán bộ chủ chốt đã nghe báo cáo do Tỉnh ủy tổ chức, giao đ/c Nguyễn Thành Hiển phụ trách công tác Tuyên giáo Đảng ủy chuẩn bị tổ chức)</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Địa điểm: Trung tâm Ứng dụng tiến bộ KHCN</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Chiều:</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Đảng viên Chi bộ 1 sinh hoạt định kỳ tháng 02/2016.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14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Phòng họp Sở</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2. Đảng viên Chi bộ 2 sinh hoạt định kỳ tháng 02/2016.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14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Phòng họp Chi cục TĐC</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3. Đảng viên Chi bộ 4 sinh hoạt định kỳ tháng 02/2016.</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Thời gian: 14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Phòng họp Trung tâm KT. TĐC</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b/>
          <w:bCs/>
          <w:color w:val="000000"/>
          <w:sz w:val="24"/>
          <w:szCs w:val="24"/>
        </w:rPr>
        <w:t> </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Thứ Sáu </w:t>
      </w:r>
      <w:r w:rsidRPr="006E5295">
        <w:rPr>
          <w:rFonts w:eastAsia="Times New Roman" w:cs="Times New Roman"/>
          <w:b/>
          <w:bCs/>
          <w:color w:val="000000"/>
          <w:sz w:val="24"/>
          <w:szCs w:val="24"/>
        </w:rPr>
        <w:t>05/02</w:t>
      </w:r>
      <w:r w:rsidRPr="006E5295">
        <w:rPr>
          <w:rFonts w:eastAsia="Times New Roman" w:cs="Times New Roman"/>
          <w:b/>
          <w:bCs/>
          <w:color w:val="000000"/>
          <w:sz w:val="24"/>
          <w:szCs w:val="24"/>
          <w:lang w:val="vi-VN"/>
        </w:rPr>
        <w:t>/2016</w:t>
      </w:r>
    </w:p>
    <w:p w:rsidR="006E5295" w:rsidRPr="006E5295" w:rsidRDefault="006E5295" w:rsidP="006E5295">
      <w:pPr>
        <w:shd w:val="clear" w:color="auto" w:fill="FFFFFF"/>
        <w:spacing w:after="0" w:line="210" w:lineRule="atLeast"/>
        <w:ind w:left="284" w:hanging="284"/>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Sáng:</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Toàn thể công chức lao động dọn vệ sinh, niêm phong cửa tủ, phòng làm việc.</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lastRenderedPageBreak/>
        <w:t>- Thời gian: 08 giờ 00</w:t>
      </w:r>
    </w:p>
    <w:p w:rsidR="006E5295" w:rsidRPr="006E5295" w:rsidRDefault="006E5295" w:rsidP="006E5295">
      <w:pPr>
        <w:shd w:val="clear" w:color="auto" w:fill="FFFFFF"/>
        <w:spacing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 Địa điểm: Trụ sở làm việc</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rPr>
        <w:t> </w:t>
      </w:r>
    </w:p>
    <w:p w:rsidR="006E5295" w:rsidRPr="006E5295" w:rsidRDefault="006E5295" w:rsidP="006E5295">
      <w:pPr>
        <w:shd w:val="clear" w:color="auto" w:fill="FFFFFF"/>
        <w:spacing w:after="0" w:line="210" w:lineRule="atLeast"/>
        <w:jc w:val="both"/>
        <w:rPr>
          <w:rFonts w:ascii="Arial" w:eastAsia="Times New Roman" w:hAnsi="Arial" w:cs="Arial"/>
          <w:color w:val="000000"/>
          <w:sz w:val="18"/>
          <w:szCs w:val="18"/>
        </w:rPr>
      </w:pPr>
      <w:r w:rsidRPr="006E5295">
        <w:rPr>
          <w:rFonts w:eastAsia="Times New Roman" w:cs="Times New Roman"/>
          <w:b/>
          <w:bCs/>
          <w:color w:val="000000"/>
          <w:sz w:val="24"/>
          <w:szCs w:val="24"/>
          <w:lang w:val="vi-VN"/>
        </w:rPr>
        <w:t>Thông báo:</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1. Trực tiếp nhận và trả hồ sơ tại bộ phận 01 cửa từ ngày 01/02 đến 05/02/2016:</w:t>
      </w:r>
    </w:p>
    <w:p w:rsidR="006E5295" w:rsidRPr="006E5295" w:rsidRDefault="006E5295" w:rsidP="006E5295">
      <w:pPr>
        <w:shd w:val="clear" w:color="auto" w:fill="FFFFFF"/>
        <w:spacing w:before="80"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rPr>
        <w:t>T</w:t>
      </w:r>
      <w:r w:rsidRPr="006E5295">
        <w:rPr>
          <w:rFonts w:eastAsia="Times New Roman" w:cs="Times New Roman"/>
          <w:color w:val="000000"/>
          <w:sz w:val="24"/>
          <w:szCs w:val="24"/>
          <w:lang w:val="vi-VN"/>
        </w:rPr>
        <w:t>hứ </w:t>
      </w:r>
      <w:r w:rsidRPr="006E5295">
        <w:rPr>
          <w:rFonts w:eastAsia="Times New Roman" w:cs="Times New Roman"/>
          <w:color w:val="000000"/>
          <w:sz w:val="24"/>
          <w:szCs w:val="24"/>
        </w:rPr>
        <w:t>Hai, Thứ Tư</w:t>
      </w:r>
      <w:r w:rsidRPr="006E5295">
        <w:rPr>
          <w:rFonts w:eastAsia="Times New Roman" w:cs="Times New Roman"/>
          <w:color w:val="000000"/>
          <w:sz w:val="24"/>
          <w:szCs w:val="24"/>
          <w:lang w:val="vi-VN"/>
        </w:rPr>
        <w:t>: </w:t>
      </w:r>
      <w:r w:rsidRPr="006E5295">
        <w:rPr>
          <w:rFonts w:eastAsia="Times New Roman" w:cs="Times New Roman"/>
          <w:color w:val="000000"/>
          <w:sz w:val="24"/>
          <w:szCs w:val="24"/>
        </w:rPr>
        <w:t>Nguyễn Minh</w:t>
      </w:r>
      <w:r w:rsidRPr="006E5295">
        <w:rPr>
          <w:rFonts w:eastAsia="Times New Roman" w:cs="Times New Roman"/>
          <w:color w:val="000000"/>
          <w:sz w:val="24"/>
          <w:szCs w:val="24"/>
          <w:lang w:val="vi-VN"/>
        </w:rPr>
        <w:t> Thông</w:t>
      </w:r>
      <w:r w:rsidRPr="006E5295">
        <w:rPr>
          <w:rFonts w:eastAsia="Times New Roman" w:cs="Times New Roman"/>
          <w:color w:val="000000"/>
          <w:sz w:val="24"/>
          <w:szCs w:val="24"/>
        </w:rPr>
        <w:t>; thứ Sáu: Nguyễn Trung Ngôn</w:t>
      </w:r>
    </w:p>
    <w:p w:rsidR="006E5295" w:rsidRPr="006E5295" w:rsidRDefault="006E5295" w:rsidP="006E5295">
      <w:pPr>
        <w:shd w:val="clear" w:color="auto" w:fill="FFFFFF"/>
        <w:spacing w:before="80" w:after="0" w:line="210" w:lineRule="atLeast"/>
        <w:jc w:val="both"/>
        <w:rPr>
          <w:rFonts w:ascii="Arial" w:eastAsia="Times New Roman" w:hAnsi="Arial" w:cs="Arial"/>
          <w:color w:val="000000"/>
          <w:sz w:val="18"/>
          <w:szCs w:val="18"/>
        </w:rPr>
      </w:pPr>
      <w:r w:rsidRPr="006E5295">
        <w:rPr>
          <w:rFonts w:eastAsia="Times New Roman" w:cs="Times New Roman"/>
          <w:color w:val="000000"/>
          <w:sz w:val="24"/>
          <w:szCs w:val="24"/>
        </w:rPr>
        <w:t>2</w:t>
      </w:r>
      <w:r w:rsidRPr="006E5295">
        <w:rPr>
          <w:rFonts w:eastAsia="Times New Roman" w:cs="Times New Roman"/>
          <w:color w:val="000000"/>
          <w:sz w:val="24"/>
          <w:szCs w:val="24"/>
          <w:lang w:val="vi-VN"/>
        </w:rPr>
        <w:t>. Lịch tiếp công dân tuần từ </w:t>
      </w:r>
      <w:r w:rsidRPr="006E5295">
        <w:rPr>
          <w:rFonts w:eastAsia="Times New Roman" w:cs="Times New Roman"/>
          <w:color w:val="000000"/>
          <w:sz w:val="24"/>
          <w:szCs w:val="24"/>
        </w:rPr>
        <w:t>01/02 đến 05/02/2016</w:t>
      </w:r>
      <w:r w:rsidRPr="006E5295">
        <w:rPr>
          <w:rFonts w:eastAsia="Times New Roman" w:cs="Times New Roman"/>
          <w:color w:val="000000"/>
          <w:sz w:val="24"/>
          <w:szCs w:val="24"/>
          <w:lang w:val="vi-VN"/>
        </w:rPr>
        <w:t>:</w:t>
      </w:r>
    </w:p>
    <w:p w:rsidR="006E5295" w:rsidRPr="006E5295" w:rsidRDefault="006E5295" w:rsidP="006E5295">
      <w:pPr>
        <w:shd w:val="clear" w:color="auto" w:fill="FFFFFF"/>
        <w:spacing w:before="80"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lang w:val="vi-VN"/>
        </w:rPr>
        <w:t>- Ngày </w:t>
      </w:r>
      <w:r w:rsidRPr="006E5295">
        <w:rPr>
          <w:rFonts w:eastAsia="Times New Roman" w:cs="Times New Roman"/>
          <w:color w:val="000000"/>
          <w:sz w:val="24"/>
          <w:szCs w:val="24"/>
        </w:rPr>
        <w:t>01/02/</w:t>
      </w:r>
      <w:r w:rsidRPr="006E5295">
        <w:rPr>
          <w:rFonts w:eastAsia="Times New Roman" w:cs="Times New Roman"/>
          <w:color w:val="000000"/>
          <w:sz w:val="24"/>
          <w:szCs w:val="24"/>
          <w:lang w:val="vi-VN"/>
        </w:rPr>
        <w:t>201</w:t>
      </w:r>
      <w:r w:rsidRPr="006E5295">
        <w:rPr>
          <w:rFonts w:eastAsia="Times New Roman" w:cs="Times New Roman"/>
          <w:color w:val="000000"/>
          <w:sz w:val="24"/>
          <w:szCs w:val="24"/>
        </w:rPr>
        <w:t>6</w:t>
      </w:r>
      <w:r w:rsidRPr="006E5295">
        <w:rPr>
          <w:rFonts w:eastAsia="Times New Roman" w:cs="Times New Roman"/>
          <w:color w:val="000000"/>
          <w:sz w:val="24"/>
          <w:szCs w:val="24"/>
          <w:lang w:val="vi-VN"/>
        </w:rPr>
        <w:t> (Thứ </w:t>
      </w:r>
      <w:r w:rsidRPr="006E5295">
        <w:rPr>
          <w:rFonts w:eastAsia="Times New Roman" w:cs="Times New Roman"/>
          <w:color w:val="000000"/>
          <w:sz w:val="24"/>
          <w:szCs w:val="24"/>
        </w:rPr>
        <w:t>Hai</w:t>
      </w:r>
      <w:r w:rsidRPr="006E5295">
        <w:rPr>
          <w:rFonts w:eastAsia="Times New Roman" w:cs="Times New Roman"/>
          <w:color w:val="000000"/>
          <w:sz w:val="24"/>
          <w:szCs w:val="24"/>
          <w:lang w:val="vi-VN"/>
        </w:rPr>
        <w:t>)</w:t>
      </w:r>
      <w:r w:rsidRPr="006E5295">
        <w:rPr>
          <w:rFonts w:eastAsia="Times New Roman" w:cs="Times New Roman"/>
          <w:color w:val="000000"/>
          <w:sz w:val="24"/>
          <w:szCs w:val="24"/>
        </w:rPr>
        <w:t>:</w:t>
      </w:r>
      <w:r w:rsidRPr="006E5295">
        <w:rPr>
          <w:rFonts w:eastAsia="Times New Roman" w:cs="Times New Roman"/>
          <w:color w:val="000000"/>
          <w:sz w:val="24"/>
          <w:szCs w:val="24"/>
          <w:lang w:val="vi-VN"/>
        </w:rPr>
        <w:t> L</w:t>
      </w:r>
      <w:r w:rsidRPr="006E5295">
        <w:rPr>
          <w:rFonts w:eastAsia="Times New Roman" w:cs="Times New Roman"/>
          <w:color w:val="000000"/>
          <w:sz w:val="24"/>
          <w:szCs w:val="24"/>
        </w:rPr>
        <w:t>Đ </w:t>
      </w:r>
      <w:r w:rsidRPr="006E5295">
        <w:rPr>
          <w:rFonts w:eastAsia="Times New Roman" w:cs="Times New Roman"/>
          <w:color w:val="000000"/>
          <w:sz w:val="24"/>
          <w:szCs w:val="24"/>
          <w:lang w:val="vi-VN"/>
        </w:rPr>
        <w:t>Sở, </w:t>
      </w:r>
      <w:r w:rsidRPr="006E5295">
        <w:rPr>
          <w:rFonts w:eastAsia="Times New Roman" w:cs="Times New Roman"/>
          <w:color w:val="000000"/>
          <w:sz w:val="24"/>
          <w:szCs w:val="24"/>
        </w:rPr>
        <w:t>Chánh Thanh tra Võ Minh Trí</w:t>
      </w:r>
      <w:r w:rsidRPr="006E5295">
        <w:rPr>
          <w:rFonts w:eastAsia="Times New Roman" w:cs="Times New Roman"/>
          <w:color w:val="000000"/>
          <w:sz w:val="24"/>
          <w:szCs w:val="24"/>
          <w:lang w:val="vi-VN"/>
        </w:rPr>
        <w:t>.</w:t>
      </w:r>
    </w:p>
    <w:p w:rsidR="006E5295" w:rsidRPr="006E5295" w:rsidRDefault="006E5295" w:rsidP="006E5295">
      <w:pPr>
        <w:shd w:val="clear" w:color="auto" w:fill="FFFFFF"/>
        <w:spacing w:before="80"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lang w:val="vi-VN"/>
        </w:rPr>
        <w:t>- Ngày </w:t>
      </w:r>
      <w:r w:rsidRPr="006E5295">
        <w:rPr>
          <w:rFonts w:eastAsia="Times New Roman" w:cs="Times New Roman"/>
          <w:color w:val="000000"/>
          <w:sz w:val="24"/>
          <w:szCs w:val="24"/>
        </w:rPr>
        <w:t>02/02; 04/02/2016</w:t>
      </w:r>
      <w:r w:rsidRPr="006E5295">
        <w:rPr>
          <w:rFonts w:eastAsia="Times New Roman" w:cs="Times New Roman"/>
          <w:color w:val="000000"/>
          <w:sz w:val="24"/>
          <w:szCs w:val="24"/>
          <w:lang w:val="vi-VN"/>
        </w:rPr>
        <w:t> (Thứ </w:t>
      </w:r>
      <w:r w:rsidRPr="006E5295">
        <w:rPr>
          <w:rFonts w:eastAsia="Times New Roman" w:cs="Times New Roman"/>
          <w:color w:val="000000"/>
          <w:sz w:val="24"/>
          <w:szCs w:val="24"/>
        </w:rPr>
        <w:t>Ba, thứ Năm</w:t>
      </w:r>
      <w:r w:rsidRPr="006E5295">
        <w:rPr>
          <w:rFonts w:eastAsia="Times New Roman" w:cs="Times New Roman"/>
          <w:color w:val="000000"/>
          <w:sz w:val="24"/>
          <w:szCs w:val="24"/>
          <w:lang w:val="vi-VN"/>
        </w:rPr>
        <w:t>)</w:t>
      </w:r>
      <w:r w:rsidRPr="006E5295">
        <w:rPr>
          <w:rFonts w:eastAsia="Times New Roman" w:cs="Times New Roman"/>
          <w:color w:val="000000"/>
          <w:sz w:val="24"/>
          <w:szCs w:val="24"/>
        </w:rPr>
        <w:t>: Phó Chánh Thanh tra Ngô Văn Sỹ</w:t>
      </w:r>
      <w:r w:rsidRPr="006E5295">
        <w:rPr>
          <w:rFonts w:eastAsia="Times New Roman" w:cs="Times New Roman"/>
          <w:color w:val="000000"/>
          <w:sz w:val="24"/>
          <w:szCs w:val="24"/>
          <w:lang w:val="vi-VN"/>
        </w:rPr>
        <w:t>.</w:t>
      </w:r>
    </w:p>
    <w:p w:rsidR="006E5295" w:rsidRPr="006E5295" w:rsidRDefault="006E5295" w:rsidP="006E5295">
      <w:pPr>
        <w:shd w:val="clear" w:color="auto" w:fill="FFFFFF"/>
        <w:spacing w:before="80" w:after="0" w:line="210" w:lineRule="atLeast"/>
        <w:ind w:firstLine="567"/>
        <w:jc w:val="both"/>
        <w:rPr>
          <w:rFonts w:ascii="Arial" w:eastAsia="Times New Roman" w:hAnsi="Arial" w:cs="Arial"/>
          <w:color w:val="000000"/>
          <w:sz w:val="18"/>
          <w:szCs w:val="18"/>
        </w:rPr>
      </w:pPr>
      <w:r w:rsidRPr="006E5295">
        <w:rPr>
          <w:rFonts w:eastAsia="Times New Roman" w:cs="Times New Roman"/>
          <w:color w:val="000000"/>
          <w:sz w:val="24"/>
          <w:szCs w:val="24"/>
          <w:lang w:val="vi-VN"/>
        </w:rPr>
        <w:t>- Ngày </w:t>
      </w:r>
      <w:r w:rsidRPr="006E5295">
        <w:rPr>
          <w:rFonts w:eastAsia="Times New Roman" w:cs="Times New Roman"/>
          <w:color w:val="000000"/>
          <w:sz w:val="24"/>
          <w:szCs w:val="24"/>
        </w:rPr>
        <w:t>03/02; 05/02/2015</w:t>
      </w:r>
      <w:r w:rsidRPr="006E5295">
        <w:rPr>
          <w:rFonts w:eastAsia="Times New Roman" w:cs="Times New Roman"/>
          <w:color w:val="000000"/>
          <w:sz w:val="24"/>
          <w:szCs w:val="24"/>
          <w:lang w:val="vi-VN"/>
        </w:rPr>
        <w:t> (</w:t>
      </w:r>
      <w:r w:rsidRPr="006E5295">
        <w:rPr>
          <w:rFonts w:eastAsia="Times New Roman" w:cs="Times New Roman"/>
          <w:color w:val="000000"/>
          <w:sz w:val="24"/>
          <w:szCs w:val="24"/>
        </w:rPr>
        <w:t>t</w:t>
      </w:r>
      <w:r w:rsidRPr="006E5295">
        <w:rPr>
          <w:rFonts w:eastAsia="Times New Roman" w:cs="Times New Roman"/>
          <w:color w:val="000000"/>
          <w:sz w:val="24"/>
          <w:szCs w:val="24"/>
          <w:lang w:val="vi-VN"/>
        </w:rPr>
        <w:t>hứ </w:t>
      </w:r>
      <w:r w:rsidRPr="006E5295">
        <w:rPr>
          <w:rFonts w:eastAsia="Times New Roman" w:cs="Times New Roman"/>
          <w:color w:val="000000"/>
          <w:sz w:val="24"/>
          <w:szCs w:val="24"/>
        </w:rPr>
        <w:t>Tư, thứ Sáu</w:t>
      </w:r>
      <w:r w:rsidRPr="006E5295">
        <w:rPr>
          <w:rFonts w:eastAsia="Times New Roman" w:cs="Times New Roman"/>
          <w:color w:val="000000"/>
          <w:sz w:val="24"/>
          <w:szCs w:val="24"/>
          <w:lang w:val="vi-VN"/>
        </w:rPr>
        <w:t>)</w:t>
      </w:r>
      <w:r w:rsidRPr="006E5295">
        <w:rPr>
          <w:rFonts w:eastAsia="Times New Roman" w:cs="Times New Roman"/>
          <w:color w:val="000000"/>
          <w:sz w:val="24"/>
          <w:szCs w:val="24"/>
        </w:rPr>
        <w:t>: Chánh Thanh tra Võ Minh Trí</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3</w:t>
      </w:r>
      <w:r w:rsidRPr="006E5295">
        <w:rPr>
          <w:rFonts w:eastAsia="Times New Roman" w:cs="Times New Roman"/>
          <w:color w:val="000000"/>
          <w:sz w:val="24"/>
          <w:szCs w:val="24"/>
          <w:lang w:val="vi-VN"/>
        </w:rPr>
        <w:t>. </w:t>
      </w:r>
      <w:r w:rsidRPr="006E5295">
        <w:rPr>
          <w:rFonts w:eastAsia="Times New Roman" w:cs="Times New Roman"/>
          <w:color w:val="000000"/>
          <w:sz w:val="24"/>
          <w:szCs w:val="24"/>
        </w:rPr>
        <w:t>Công chức bộ phận Phòng QLCN và Phòng QLKH thực hiện hút bụi thảm nền phòng họp, hội trường và lối đi chung vào ngày thứ Sáu 05/02/2016.</w:t>
      </w:r>
    </w:p>
    <w:p w:rsidR="006E5295" w:rsidRPr="006E5295" w:rsidRDefault="006E5295" w:rsidP="006E5295">
      <w:pPr>
        <w:shd w:val="clear" w:color="auto" w:fill="FFFFFF"/>
        <w:spacing w:before="80" w:after="0" w:line="210" w:lineRule="atLeast"/>
        <w:ind w:left="284" w:hanging="284"/>
        <w:jc w:val="both"/>
        <w:rPr>
          <w:rFonts w:ascii="Arial" w:eastAsia="Times New Roman" w:hAnsi="Arial" w:cs="Arial"/>
          <w:color w:val="000000"/>
          <w:sz w:val="18"/>
          <w:szCs w:val="18"/>
        </w:rPr>
      </w:pPr>
      <w:r w:rsidRPr="006E5295">
        <w:rPr>
          <w:rFonts w:eastAsia="Times New Roman" w:cs="Times New Roman"/>
          <w:color w:val="000000"/>
          <w:sz w:val="24"/>
          <w:szCs w:val="24"/>
        </w:rPr>
        <w:t>4</w:t>
      </w:r>
      <w:r w:rsidRPr="006E5295">
        <w:rPr>
          <w:rFonts w:eastAsia="Times New Roman" w:cs="Times New Roman"/>
          <w:color w:val="000000"/>
          <w:sz w:val="24"/>
          <w:szCs w:val="24"/>
          <w:lang w:val="vi-VN"/>
        </w:rPr>
        <w:t>. </w:t>
      </w:r>
      <w:r w:rsidRPr="006E5295">
        <w:rPr>
          <w:rFonts w:eastAsia="Times New Roman" w:cs="Times New Roman"/>
          <w:color w:val="000000"/>
          <w:sz w:val="24"/>
          <w:szCs w:val="24"/>
        </w:rPr>
        <w:t>PTPPT Nguyễn Thanh Tùng (Trưởng nhóm), PTPPT Bùi Thị Hồng Thu, Dương Minh Đức, PCTT Ngô Văn Sĩ, Phạm Thị Thanh Bạch t</w:t>
      </w:r>
      <w:r w:rsidRPr="006E5295">
        <w:rPr>
          <w:rFonts w:eastAsia="Times New Roman" w:cs="Times New Roman"/>
          <w:color w:val="000000"/>
          <w:sz w:val="24"/>
          <w:szCs w:val="24"/>
          <w:lang w:val="vi-VN"/>
        </w:rPr>
        <w:t>rực khóa cửa cơ quan</w:t>
      </w:r>
      <w:r w:rsidRPr="006E5295">
        <w:rPr>
          <w:rFonts w:eastAsia="Times New Roman" w:cs="Times New Roman"/>
          <w:color w:val="000000"/>
          <w:sz w:val="24"/>
          <w:szCs w:val="24"/>
        </w:rPr>
        <w:t>, cửa vận chuyển hàng, cửa thoát hiểm, tắt cầu dao 2 tủ điện, kiểm tra toàn cơ quan</w:t>
      </w:r>
      <w:r w:rsidRPr="006E5295">
        <w:rPr>
          <w:rFonts w:eastAsia="Times New Roman" w:cs="Times New Roman"/>
          <w:color w:val="000000"/>
          <w:sz w:val="24"/>
          <w:szCs w:val="24"/>
          <w:lang w:val="vi-VN"/>
        </w:rPr>
        <w:t> (từ ngày </w:t>
      </w:r>
      <w:r w:rsidRPr="006E5295">
        <w:rPr>
          <w:rFonts w:eastAsia="Times New Roman" w:cs="Times New Roman"/>
          <w:color w:val="000000"/>
          <w:sz w:val="24"/>
          <w:szCs w:val="24"/>
        </w:rPr>
        <w:t>01/02</w:t>
      </w:r>
      <w:r w:rsidRPr="006E5295">
        <w:rPr>
          <w:rFonts w:eastAsia="Times New Roman" w:cs="Times New Roman"/>
          <w:color w:val="000000"/>
          <w:sz w:val="24"/>
          <w:szCs w:val="24"/>
          <w:lang w:val="vi-VN"/>
        </w:rPr>
        <w:t> đến </w:t>
      </w:r>
      <w:r w:rsidRPr="006E5295">
        <w:rPr>
          <w:rFonts w:eastAsia="Times New Roman" w:cs="Times New Roman"/>
          <w:color w:val="000000"/>
          <w:sz w:val="24"/>
          <w:szCs w:val="24"/>
        </w:rPr>
        <w:t>05/02/2016</w:t>
      </w:r>
      <w:r w:rsidRPr="006E5295">
        <w:rPr>
          <w:rFonts w:eastAsia="Times New Roman" w:cs="Times New Roman"/>
          <w:color w:val="000000"/>
          <w:sz w:val="24"/>
          <w:szCs w:val="24"/>
          <w:lang w:val="vi-VN"/>
        </w:rPr>
        <w:t>).</w:t>
      </w:r>
      <w:r w:rsidRPr="006E5295">
        <w:rPr>
          <w:rFonts w:eastAsia="Times New Roman" w:cs="Times New Roman"/>
          <w:color w:val="000000"/>
          <w:sz w:val="24"/>
          <w:szCs w:val="24"/>
        </w:rPr>
        <w:t>Trưởng nhóm</w:t>
      </w:r>
      <w:r w:rsidRPr="006E5295">
        <w:rPr>
          <w:rFonts w:eastAsia="Times New Roman" w:cs="Times New Roman"/>
          <w:color w:val="000000"/>
          <w:sz w:val="24"/>
          <w:szCs w:val="24"/>
          <w:lang w:val="vi-VN"/>
        </w:rPr>
        <w:t> có trách nhiệm phân công cán bộ thực hiện.</w:t>
      </w:r>
    </w:p>
    <w:p w:rsidR="00B951B4" w:rsidRDefault="00B951B4"/>
    <w:sectPr w:rsidR="00B95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95"/>
    <w:rsid w:val="00117E3D"/>
    <w:rsid w:val="006E5295"/>
    <w:rsid w:val="00B9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5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DinhThanh</dc:creator>
  <cp:lastModifiedBy>DinhThanh</cp:lastModifiedBy>
  <cp:revision>1</cp:revision>
  <dcterms:created xsi:type="dcterms:W3CDTF">2016-02-01T10:33:00Z</dcterms:created>
  <dcterms:modified xsi:type="dcterms:W3CDTF">2016-02-01T10:34:00Z</dcterms:modified>
</cp:coreProperties>
</file>